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1433C8" w:rsidP="009A661E">
            <w:pPr>
              <w:tabs>
                <w:tab w:val="left" w:pos="780"/>
              </w:tabs>
              <w:ind w:right="-1440"/>
            </w:pPr>
            <w:r w:rsidRPr="001433C8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492F5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06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1433C8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1433C8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12.25pt;height:37.7pt;z-index:251662336;mso-position-horizontal-relative:text;mso-position-vertical-relative:text" filled="f" stroked="f">
                  <v:textbox style="mso-next-textbox:#_x0000_s1136">
                    <w:txbxContent>
                      <w:p w:rsidR="00492F5A" w:rsidRDefault="00492F5A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Dr. Barindra Narayan Roy,</w:t>
                        </w:r>
                      </w:p>
                      <w:p w:rsidR="007F28B0" w:rsidRPr="001E2002" w:rsidRDefault="00492F5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Learned Advocate.</w:t>
                        </w:r>
                        <w:r w:rsidR="001C71DC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1433C8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1433C8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1C71DC" w:rsidRDefault="002B1728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492F5A">
                          <w:rPr>
                            <w:rFonts w:ascii="Bookman Old Style" w:eastAsia="Batang" w:hAnsi="Bookman Old Style"/>
                            <w:i/>
                          </w:rPr>
                          <w:t xml:space="preserve"> Sankha Ghosh, </w:t>
                        </w:r>
                      </w:p>
                      <w:p w:rsidR="00C045C0" w:rsidRPr="00C045C0" w:rsidRDefault="001C71D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D5863" w:rsidRDefault="00FD586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36"/>
              </w:rPr>
            </w:pPr>
          </w:p>
          <w:p w:rsidR="007351E2" w:rsidRDefault="007351E2" w:rsidP="00FD58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It is noted that the matter relates to compassionate appointment which is not within our jurisdiction. Let the matter be released from this Bench with liberty to mention before the appropriate Bench. </w:t>
            </w:r>
          </w:p>
          <w:p w:rsidR="00571718" w:rsidRDefault="007351E2" w:rsidP="00FD58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893520" w:rsidRPr="001E2002" w:rsidRDefault="00571718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433C8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1433C8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FA" w:rsidRDefault="00F018FA">
      <w:r>
        <w:separator/>
      </w:r>
    </w:p>
  </w:endnote>
  <w:endnote w:type="continuationSeparator" w:id="1">
    <w:p w:rsidR="00F018FA" w:rsidRDefault="00F0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FA" w:rsidRDefault="00F018FA">
      <w:r>
        <w:separator/>
      </w:r>
    </w:p>
  </w:footnote>
  <w:footnote w:type="continuationSeparator" w:id="1">
    <w:p w:rsidR="00F018FA" w:rsidRDefault="00F0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1433C8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1433C8">
      <w:rPr>
        <w:rStyle w:val="PageNumber"/>
      </w:rPr>
      <w:fldChar w:fldCharType="separate"/>
    </w:r>
    <w:r w:rsidR="002B1728">
      <w:rPr>
        <w:rStyle w:val="PageNumber"/>
        <w:noProof/>
      </w:rPr>
      <w:t>2</w:t>
    </w:r>
    <w:r w:rsidR="001433C8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1433C8">
    <w:pPr>
      <w:pStyle w:val="Header"/>
    </w:pPr>
    <w:r w:rsidRPr="001433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1433C8" w:rsidP="00505C03">
    <w:pPr>
      <w:pStyle w:val="Header"/>
      <w:jc w:val="both"/>
    </w:pPr>
    <w:r w:rsidRPr="001433C8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492F5A">
      <w:rPr>
        <w:rFonts w:ascii="Bookman Old Style" w:hAnsi="Bookman Old Style"/>
        <w:b/>
        <w:i/>
        <w:sz w:val="22"/>
        <w:szCs w:val="22"/>
        <w:u w:val="single"/>
      </w:rPr>
      <w:t>327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>
      <w:rPr>
        <w:rFonts w:ascii="Bookman Old Style" w:hAnsi="Bookman Old Style"/>
        <w:b/>
        <w:i/>
        <w:sz w:val="22"/>
        <w:szCs w:val="22"/>
        <w:u w:val="single"/>
      </w:rPr>
      <w:t>201</w:t>
    </w:r>
    <w:r w:rsidR="00492F5A">
      <w:rPr>
        <w:rFonts w:ascii="Bookman Old Style" w:hAnsi="Bookman Old Style"/>
        <w:b/>
        <w:i/>
        <w:sz w:val="22"/>
        <w:szCs w:val="22"/>
        <w:u w:val="single"/>
      </w:rPr>
      <w:t>6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1433C8" w:rsidP="00CB5D01">
    <w:pPr>
      <w:pStyle w:val="Header"/>
      <w:jc w:val="both"/>
    </w:pPr>
    <w:r w:rsidRPr="001433C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1433C8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492F5A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Subhankar Mondal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7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3C8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1728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2F5A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1E2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1D6D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DB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18FA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2018-02-23T09:20:00Z</cp:lastPrinted>
  <dcterms:created xsi:type="dcterms:W3CDTF">2018-02-23T10:12:00Z</dcterms:created>
  <dcterms:modified xsi:type="dcterms:W3CDTF">2018-02-26T05:26:00Z</dcterms:modified>
</cp:coreProperties>
</file>